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6EB8" w14:textId="56303FC4" w:rsidR="00C1707B" w:rsidRPr="00C1707B" w:rsidRDefault="003F04F2" w:rsidP="00AB5FB1">
      <w:pPr>
        <w:spacing w:after="0"/>
        <w:rPr>
          <w:sz w:val="28"/>
        </w:rPr>
      </w:pPr>
      <w:r w:rsidRPr="003F04F2">
        <w:rPr>
          <w:b/>
          <w:sz w:val="40"/>
          <w:szCs w:val="28"/>
        </w:rPr>
        <w:t xml:space="preserve">                      </w:t>
      </w:r>
      <w:r w:rsidR="00C1707B" w:rsidRPr="003F04F2">
        <w:rPr>
          <w:b/>
          <w:sz w:val="40"/>
          <w:szCs w:val="28"/>
          <w:u w:val="single"/>
        </w:rPr>
        <w:t>Plate Tectonics</w:t>
      </w:r>
      <w:r w:rsidR="00C1707B" w:rsidRPr="003F04F2">
        <w:rPr>
          <w:sz w:val="36"/>
          <w:szCs w:val="28"/>
        </w:rPr>
        <w:t xml:space="preserve"> </w:t>
      </w:r>
      <w:r>
        <w:rPr>
          <w:sz w:val="28"/>
        </w:rPr>
        <w:t>– Supporting the theory of Continental drift</w:t>
      </w:r>
    </w:p>
    <w:tbl>
      <w:tblPr>
        <w:tblW w:w="10677" w:type="dxa"/>
        <w:tblCellSpacing w:w="0" w:type="dxa"/>
        <w:tblCellMar>
          <w:top w:w="45" w:type="dxa"/>
          <w:left w:w="45" w:type="dxa"/>
          <w:bottom w:w="45" w:type="dxa"/>
          <w:right w:w="45" w:type="dxa"/>
        </w:tblCellMar>
        <w:tblLook w:val="04A0" w:firstRow="1" w:lastRow="0" w:firstColumn="1" w:lastColumn="0" w:noHBand="0" w:noVBand="1"/>
      </w:tblPr>
      <w:tblGrid>
        <w:gridCol w:w="10677"/>
      </w:tblGrid>
      <w:tr w:rsidR="00AB5FB1" w:rsidRPr="003F04F2" w14:paraId="335BB4B0" w14:textId="77777777" w:rsidTr="00570899">
        <w:trPr>
          <w:tblCellSpacing w:w="0" w:type="dxa"/>
        </w:trPr>
        <w:tc>
          <w:tcPr>
            <w:tcW w:w="10677" w:type="dxa"/>
            <w:hideMark/>
          </w:tcPr>
          <w:p w14:paraId="6AF54C94" w14:textId="00A0506B" w:rsidR="00881B28" w:rsidRPr="003F04F2" w:rsidRDefault="00AB5FB1" w:rsidP="003F04F2">
            <w:pPr>
              <w:spacing w:before="240" w:after="120" w:line="240" w:lineRule="auto"/>
              <w:rPr>
                <w:rFonts w:eastAsia="Times New Roman" w:cstheme="minorHAnsi"/>
                <w:b/>
                <w:sz w:val="32"/>
                <w:szCs w:val="32"/>
              </w:rPr>
            </w:pPr>
            <w:r w:rsidRPr="003F04F2">
              <w:rPr>
                <w:rFonts w:eastAsia="Times New Roman" w:cstheme="minorHAnsi"/>
                <w:b/>
                <w:sz w:val="32"/>
                <w:szCs w:val="32"/>
              </w:rPr>
              <w:t>Continental Drift</w:t>
            </w:r>
          </w:p>
          <w:p w14:paraId="5F87AB65" w14:textId="5DEC12EB" w:rsidR="004418F2" w:rsidRPr="003F04F2" w:rsidRDefault="008D6FF3" w:rsidP="00515CFC">
            <w:pPr>
              <w:spacing w:after="120" w:line="240" w:lineRule="auto"/>
              <w:rPr>
                <w:rFonts w:eastAsia="Times New Roman" w:cstheme="minorHAnsi"/>
                <w:sz w:val="28"/>
                <w:szCs w:val="28"/>
              </w:rPr>
            </w:pPr>
            <w:r w:rsidRPr="003F04F2">
              <w:rPr>
                <w:rFonts w:eastAsia="Times New Roman" w:cstheme="minorHAnsi"/>
                <w:sz w:val="28"/>
                <w:szCs w:val="28"/>
                <w:lang w:val="en-US"/>
              </w:rPr>
              <w:t>In 19</w:t>
            </w:r>
            <w:r w:rsidR="004A0B27" w:rsidRPr="003F04F2">
              <w:rPr>
                <w:rFonts w:eastAsia="Times New Roman" w:cstheme="minorHAnsi"/>
                <w:sz w:val="28"/>
                <w:szCs w:val="28"/>
                <w:lang w:val="en-US"/>
              </w:rPr>
              <w:t>15, Alfred Wegner proposed his t</w:t>
            </w:r>
            <w:r w:rsidRPr="003F04F2">
              <w:rPr>
                <w:rFonts w:eastAsia="Times New Roman" w:cstheme="minorHAnsi"/>
                <w:sz w:val="28"/>
                <w:szCs w:val="28"/>
                <w:lang w:val="en-US"/>
              </w:rPr>
              <w:t xml:space="preserve">heory of </w:t>
            </w:r>
            <w:r w:rsidRPr="003F04F2">
              <w:rPr>
                <w:rFonts w:eastAsia="Times New Roman" w:cstheme="minorHAnsi"/>
                <w:bCs/>
                <w:sz w:val="28"/>
                <w:szCs w:val="28"/>
                <w:u w:val="single"/>
                <w:lang w:val="en-US"/>
              </w:rPr>
              <w:t xml:space="preserve">Continental </w:t>
            </w:r>
            <w:r w:rsidR="00B8231B" w:rsidRPr="003F04F2">
              <w:rPr>
                <w:rFonts w:eastAsia="Times New Roman" w:cstheme="minorHAnsi"/>
                <w:bCs/>
                <w:sz w:val="28"/>
                <w:szCs w:val="28"/>
                <w:u w:val="single"/>
                <w:lang w:val="en-US"/>
              </w:rPr>
              <w:t>Drift</w:t>
            </w:r>
            <w:r w:rsidR="00B8231B" w:rsidRPr="003F04F2">
              <w:rPr>
                <w:rFonts w:eastAsia="Times New Roman" w:cstheme="minorHAnsi"/>
                <w:bCs/>
                <w:sz w:val="28"/>
                <w:szCs w:val="28"/>
                <w:lang w:val="en-US"/>
              </w:rPr>
              <w:t xml:space="preserve">. </w:t>
            </w:r>
            <w:r w:rsidR="003F04F2">
              <w:rPr>
                <w:rFonts w:eastAsia="Times New Roman" w:cstheme="minorHAnsi"/>
                <w:bCs/>
                <w:sz w:val="28"/>
                <w:szCs w:val="28"/>
                <w:lang w:val="en-US"/>
              </w:rPr>
              <w:t xml:space="preserve">This theory states that the continents on earth are moving very slowly (drifting) across the surface of the Earth. </w:t>
            </w:r>
            <w:r w:rsidR="003F04F2">
              <w:rPr>
                <w:rFonts w:eastAsia="Times New Roman" w:cstheme="minorHAnsi"/>
                <w:sz w:val="28"/>
                <w:szCs w:val="28"/>
                <w:lang w:val="en-US"/>
              </w:rPr>
              <w:t>Wegner</w:t>
            </w:r>
            <w:r w:rsidR="00B8231B" w:rsidRPr="003F04F2">
              <w:rPr>
                <w:rFonts w:eastAsia="Times New Roman" w:cstheme="minorHAnsi"/>
                <w:sz w:val="28"/>
                <w:szCs w:val="28"/>
                <w:lang w:val="en-US"/>
              </w:rPr>
              <w:t xml:space="preserve"> proposed that</w:t>
            </w:r>
            <w:r w:rsidR="00B8231B" w:rsidRPr="003F04F2">
              <w:rPr>
                <w:rFonts w:eastAsia="Times New Roman" w:cstheme="minorHAnsi"/>
                <w:bCs/>
                <w:sz w:val="28"/>
                <w:szCs w:val="28"/>
                <w:lang w:val="en-US"/>
              </w:rPr>
              <w:t xml:space="preserve"> </w:t>
            </w:r>
            <w:r w:rsidR="003F04F2">
              <w:rPr>
                <w:rFonts w:eastAsia="Times New Roman" w:cstheme="minorHAnsi"/>
                <w:bCs/>
                <w:sz w:val="28"/>
                <w:szCs w:val="28"/>
                <w:lang w:val="en-US"/>
              </w:rPr>
              <w:t>about</w:t>
            </w:r>
            <w:r w:rsidR="003F04F2" w:rsidRPr="003F04F2">
              <w:rPr>
                <w:rFonts w:eastAsia="Times New Roman" w:cstheme="minorHAnsi"/>
                <w:sz w:val="28"/>
                <w:szCs w:val="28"/>
              </w:rPr>
              <w:t xml:space="preserve"> 180 million years ago </w:t>
            </w:r>
            <w:r w:rsidR="00B8231B" w:rsidRPr="003F04F2">
              <w:rPr>
                <w:rFonts w:eastAsia="Times New Roman" w:cstheme="minorHAnsi"/>
                <w:sz w:val="28"/>
                <w:szCs w:val="28"/>
                <w:lang w:val="en-US"/>
              </w:rPr>
              <w:t xml:space="preserve">the continents were once all joined together in a ‘supercontinent’ </w:t>
            </w:r>
            <w:r w:rsidR="003F04F2">
              <w:rPr>
                <w:rFonts w:eastAsia="Times New Roman" w:cstheme="minorHAnsi"/>
                <w:sz w:val="28"/>
                <w:szCs w:val="28"/>
                <w:lang w:val="en-US"/>
              </w:rPr>
              <w:t xml:space="preserve">which </w:t>
            </w:r>
            <w:r w:rsidR="00B8231B" w:rsidRPr="003F04F2">
              <w:rPr>
                <w:rFonts w:eastAsia="Times New Roman" w:cstheme="minorHAnsi"/>
                <w:sz w:val="28"/>
                <w:szCs w:val="28"/>
                <w:lang w:val="en-US"/>
              </w:rPr>
              <w:t xml:space="preserve">he called </w:t>
            </w:r>
            <w:r w:rsidR="00B8231B" w:rsidRPr="003F04F2">
              <w:rPr>
                <w:rFonts w:eastAsia="Times New Roman" w:cstheme="minorHAnsi"/>
                <w:bCs/>
                <w:sz w:val="28"/>
                <w:szCs w:val="28"/>
                <w:lang w:val="en-US"/>
              </w:rPr>
              <w:t>Pangaea</w:t>
            </w:r>
            <w:r w:rsidR="00B8231B" w:rsidRPr="003F04F2">
              <w:rPr>
                <w:rFonts w:eastAsia="Times New Roman" w:cstheme="minorHAnsi"/>
                <w:sz w:val="28"/>
                <w:szCs w:val="28"/>
                <w:lang w:val="en-US"/>
              </w:rPr>
              <w:t xml:space="preserve">. </w:t>
            </w:r>
            <w:r w:rsidR="003F04F2">
              <w:rPr>
                <w:rFonts w:eastAsia="Times New Roman" w:cstheme="minorHAnsi"/>
                <w:sz w:val="28"/>
                <w:szCs w:val="28"/>
              </w:rPr>
              <w:t xml:space="preserve">Wegner proposed that </w:t>
            </w:r>
            <w:r w:rsidR="00B8231B" w:rsidRPr="003F04F2">
              <w:rPr>
                <w:rFonts w:eastAsia="Times New Roman" w:cstheme="minorHAnsi"/>
                <w:sz w:val="28"/>
                <w:szCs w:val="28"/>
              </w:rPr>
              <w:t xml:space="preserve">this supercontinent </w:t>
            </w:r>
            <w:r w:rsidR="003F04F2">
              <w:rPr>
                <w:rFonts w:eastAsia="Times New Roman" w:cstheme="minorHAnsi"/>
                <w:sz w:val="28"/>
                <w:szCs w:val="28"/>
              </w:rPr>
              <w:t xml:space="preserve">eventually </w:t>
            </w:r>
            <w:r w:rsidR="00B8231B" w:rsidRPr="003F04F2">
              <w:rPr>
                <w:rFonts w:eastAsia="Times New Roman" w:cstheme="minorHAnsi"/>
                <w:sz w:val="28"/>
                <w:szCs w:val="28"/>
              </w:rPr>
              <w:t>began to "break up" due to continental drift. His evidence for the new theory</w:t>
            </w:r>
            <w:r w:rsidR="00C1707B" w:rsidRPr="003F04F2">
              <w:rPr>
                <w:rFonts w:eastAsia="Times New Roman" w:cstheme="minorHAnsi"/>
                <w:sz w:val="28"/>
                <w:szCs w:val="28"/>
              </w:rPr>
              <w:t xml:space="preserve"> </w:t>
            </w:r>
            <w:r w:rsidR="00B8231B" w:rsidRPr="003F04F2">
              <w:rPr>
                <w:rFonts w:eastAsia="Times New Roman" w:cstheme="minorHAnsi"/>
                <w:sz w:val="28"/>
                <w:szCs w:val="28"/>
              </w:rPr>
              <w:t>was</w:t>
            </w:r>
            <w:r w:rsidR="003F04F2">
              <w:rPr>
                <w:rFonts w:eastAsia="Times New Roman" w:cstheme="minorHAnsi"/>
                <w:sz w:val="28"/>
                <w:szCs w:val="28"/>
              </w:rPr>
              <w:t xml:space="preserve"> significant and included:</w:t>
            </w:r>
          </w:p>
          <w:p w14:paraId="72C7359A" w14:textId="5364C8C9" w:rsidR="00B8231B" w:rsidRPr="003F04F2" w:rsidRDefault="003F04F2" w:rsidP="003F04F2">
            <w:pPr>
              <w:pStyle w:val="ListParagraph"/>
              <w:numPr>
                <w:ilvl w:val="0"/>
                <w:numId w:val="2"/>
              </w:numPr>
              <w:spacing w:before="360" w:after="120" w:line="240" w:lineRule="auto"/>
              <w:ind w:left="375"/>
              <w:rPr>
                <w:rFonts w:eastAsia="Times New Roman" w:cstheme="minorHAnsi"/>
                <w:sz w:val="28"/>
                <w:szCs w:val="28"/>
                <w:lang w:val="en-US"/>
              </w:rPr>
            </w:pPr>
            <w:r w:rsidRPr="003F04F2">
              <w:rPr>
                <w:noProof/>
                <w:sz w:val="28"/>
                <w:szCs w:val="28"/>
                <w:lang w:eastAsia="zh-TW"/>
              </w:rPr>
              <w:drawing>
                <wp:anchor distT="0" distB="0" distL="114300" distR="114300" simplePos="0" relativeHeight="251660288" behindDoc="0" locked="0" layoutInCell="1" allowOverlap="1" wp14:anchorId="0B33CA81" wp14:editId="66CD4182">
                  <wp:simplePos x="0" y="0"/>
                  <wp:positionH relativeFrom="column">
                    <wp:posOffset>3165241</wp:posOffset>
                  </wp:positionH>
                  <wp:positionV relativeFrom="paragraph">
                    <wp:posOffset>253231</wp:posOffset>
                  </wp:positionV>
                  <wp:extent cx="3586864" cy="2774917"/>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0920" cy="2778055"/>
                          </a:xfrm>
                          <a:prstGeom prst="rect">
                            <a:avLst/>
                          </a:prstGeom>
                        </pic:spPr>
                      </pic:pic>
                    </a:graphicData>
                  </a:graphic>
                  <wp14:sizeRelH relativeFrom="page">
                    <wp14:pctWidth>0</wp14:pctWidth>
                  </wp14:sizeRelH>
                  <wp14:sizeRelV relativeFrom="page">
                    <wp14:pctHeight>0</wp14:pctHeight>
                  </wp14:sizeRelV>
                </wp:anchor>
              </w:drawing>
            </w:r>
            <w:r w:rsidR="00B8231B" w:rsidRPr="003F04F2">
              <w:rPr>
                <w:rFonts w:eastAsia="Times New Roman" w:cstheme="minorHAnsi"/>
                <w:sz w:val="28"/>
                <w:szCs w:val="28"/>
                <w:lang w:val="en-US"/>
              </w:rPr>
              <w:t xml:space="preserve">The continents </w:t>
            </w:r>
            <w:r w:rsidR="00155491">
              <w:rPr>
                <w:rFonts w:eastAsia="Times New Roman" w:cstheme="minorHAnsi"/>
                <w:sz w:val="28"/>
                <w:szCs w:val="28"/>
                <w:lang w:val="en-US"/>
              </w:rPr>
              <w:t>have matching shapes and can fit together</w:t>
            </w:r>
            <w:r w:rsidR="00B8231B" w:rsidRPr="003F04F2">
              <w:rPr>
                <w:rFonts w:eastAsia="Times New Roman" w:cstheme="minorHAnsi"/>
                <w:sz w:val="28"/>
                <w:szCs w:val="28"/>
                <w:lang w:val="en-US"/>
              </w:rPr>
              <w:t xml:space="preserve"> (like a jigsaw puzzle). </w:t>
            </w:r>
          </w:p>
          <w:p w14:paraId="5F605512" w14:textId="0AF80A8F" w:rsidR="00B8231B" w:rsidRPr="003F04F2" w:rsidRDefault="00B8231B" w:rsidP="003F04F2">
            <w:pPr>
              <w:pStyle w:val="ListParagraph"/>
              <w:numPr>
                <w:ilvl w:val="0"/>
                <w:numId w:val="2"/>
              </w:numPr>
              <w:spacing w:after="120" w:line="240" w:lineRule="auto"/>
              <w:ind w:left="375"/>
              <w:rPr>
                <w:rFonts w:eastAsia="Times New Roman" w:cstheme="minorHAnsi"/>
                <w:sz w:val="28"/>
                <w:szCs w:val="28"/>
              </w:rPr>
            </w:pPr>
            <w:r w:rsidRPr="003F04F2">
              <w:rPr>
                <w:rFonts w:eastAsia="Times New Roman" w:cstheme="minorHAnsi"/>
                <w:sz w:val="28"/>
                <w:szCs w:val="28"/>
                <w:lang w:val="en-US"/>
              </w:rPr>
              <w:t>Worldwide distribution of fossils.</w:t>
            </w:r>
            <w:r w:rsidR="003F04F2">
              <w:rPr>
                <w:rFonts w:eastAsia="Times New Roman" w:cstheme="minorHAnsi"/>
                <w:sz w:val="28"/>
                <w:szCs w:val="28"/>
                <w:lang w:val="en-US"/>
              </w:rPr>
              <w:t xml:space="preserve"> Exactly the same fossils were found in places where the continents were once joined together, but which were now very far apart.</w:t>
            </w:r>
          </w:p>
          <w:p w14:paraId="0DAC84C2" w14:textId="77777777" w:rsidR="00B8231B" w:rsidRPr="003F04F2" w:rsidRDefault="00B8231B" w:rsidP="003F04F2">
            <w:pPr>
              <w:pStyle w:val="ListParagraph"/>
              <w:numPr>
                <w:ilvl w:val="0"/>
                <w:numId w:val="2"/>
              </w:numPr>
              <w:spacing w:after="120"/>
              <w:ind w:left="375"/>
              <w:rPr>
                <w:rFonts w:eastAsia="Times New Roman" w:cstheme="minorHAnsi"/>
                <w:sz w:val="28"/>
                <w:szCs w:val="28"/>
              </w:rPr>
            </w:pPr>
            <w:r w:rsidRPr="003F04F2">
              <w:rPr>
                <w:rFonts w:eastAsia="Times New Roman" w:cstheme="minorHAnsi"/>
                <w:sz w:val="28"/>
                <w:szCs w:val="28"/>
                <w:lang w:val="en-US"/>
              </w:rPr>
              <w:t>Rock layers in mountain chains on one continent match up with the rock layers in mountain chains on another continent.</w:t>
            </w:r>
          </w:p>
          <w:p w14:paraId="2E6DCB90" w14:textId="77777777" w:rsidR="00B8231B" w:rsidRPr="003F04F2" w:rsidRDefault="00B8231B" w:rsidP="003F04F2">
            <w:pPr>
              <w:pStyle w:val="ListParagraph"/>
              <w:numPr>
                <w:ilvl w:val="0"/>
                <w:numId w:val="2"/>
              </w:numPr>
              <w:spacing w:after="120" w:line="240" w:lineRule="auto"/>
              <w:ind w:left="375"/>
              <w:rPr>
                <w:rFonts w:eastAsia="Times New Roman" w:cstheme="minorHAnsi"/>
                <w:sz w:val="28"/>
                <w:szCs w:val="28"/>
              </w:rPr>
            </w:pPr>
            <w:r w:rsidRPr="003F04F2">
              <w:rPr>
                <w:rFonts w:eastAsia="Times New Roman" w:cstheme="minorHAnsi"/>
                <w:sz w:val="28"/>
                <w:szCs w:val="28"/>
                <w:lang w:val="en-US"/>
              </w:rPr>
              <w:t>Rocks and fossils in many places don’t match the present climate or conditions.</w:t>
            </w:r>
            <w:r w:rsidR="00AB5FB1" w:rsidRPr="003F04F2">
              <w:rPr>
                <w:noProof/>
                <w:sz w:val="28"/>
                <w:szCs w:val="28"/>
                <w:lang w:eastAsia="zh-TW"/>
              </w:rPr>
              <w:t xml:space="preserve"> </w:t>
            </w:r>
          </w:p>
          <w:p w14:paraId="452718EC" w14:textId="1297DAB7" w:rsidR="004418F2" w:rsidRPr="003F04F2" w:rsidRDefault="008D6FF3" w:rsidP="003F04F2">
            <w:pPr>
              <w:spacing w:before="360" w:after="120" w:line="240" w:lineRule="auto"/>
              <w:rPr>
                <w:rFonts w:eastAsia="Times New Roman" w:cstheme="minorHAnsi"/>
                <w:sz w:val="28"/>
                <w:szCs w:val="28"/>
              </w:rPr>
            </w:pPr>
            <w:r w:rsidRPr="003F04F2">
              <w:rPr>
                <w:rFonts w:eastAsia="Times New Roman" w:cstheme="minorHAnsi"/>
                <w:sz w:val="28"/>
                <w:szCs w:val="28"/>
                <w:lang w:val="en-US"/>
              </w:rPr>
              <w:t>During Wegner’s lifetime his theory was not widely believed.</w:t>
            </w:r>
            <w:r w:rsidR="00B8231B" w:rsidRPr="003F04F2">
              <w:rPr>
                <w:rFonts w:eastAsia="Times New Roman" w:cstheme="minorHAnsi"/>
                <w:sz w:val="28"/>
                <w:szCs w:val="28"/>
                <w:lang w:val="en-US"/>
              </w:rPr>
              <w:t xml:space="preserve"> Wegner </w:t>
            </w:r>
            <w:r w:rsidR="003F04F2">
              <w:rPr>
                <w:rFonts w:eastAsia="Times New Roman" w:cstheme="minorHAnsi"/>
                <w:sz w:val="28"/>
                <w:szCs w:val="28"/>
                <w:lang w:val="en-US"/>
              </w:rPr>
              <w:t xml:space="preserve">was not able to </w:t>
            </w:r>
            <w:r w:rsidR="00B8231B" w:rsidRPr="003F04F2">
              <w:rPr>
                <w:rFonts w:eastAsia="Times New Roman" w:cstheme="minorHAnsi"/>
                <w:sz w:val="28"/>
                <w:szCs w:val="28"/>
                <w:lang w:val="en-US"/>
              </w:rPr>
              <w:t xml:space="preserve">explain what </w:t>
            </w:r>
            <w:r w:rsidR="003F04F2">
              <w:rPr>
                <w:rFonts w:eastAsia="Times New Roman" w:cstheme="minorHAnsi"/>
                <w:sz w:val="28"/>
                <w:szCs w:val="28"/>
                <w:lang w:val="en-US"/>
              </w:rPr>
              <w:t>c</w:t>
            </w:r>
            <w:r w:rsidR="00B8231B" w:rsidRPr="003F04F2">
              <w:rPr>
                <w:rFonts w:eastAsia="Times New Roman" w:cstheme="minorHAnsi"/>
                <w:sz w:val="28"/>
                <w:szCs w:val="28"/>
                <w:lang w:val="en-US"/>
              </w:rPr>
              <w:t xml:space="preserve">ould cause such huge sections of the earth to move so slowly and for so long. In addition, most people simply </w:t>
            </w:r>
            <w:r w:rsidR="003F04F2">
              <w:rPr>
                <w:rFonts w:eastAsia="Times New Roman" w:cstheme="minorHAnsi"/>
                <w:sz w:val="28"/>
                <w:szCs w:val="28"/>
                <w:lang w:val="en-US"/>
              </w:rPr>
              <w:t>believed</w:t>
            </w:r>
            <w:r w:rsidR="00B8231B" w:rsidRPr="003F04F2">
              <w:rPr>
                <w:rFonts w:eastAsia="Times New Roman" w:cstheme="minorHAnsi"/>
                <w:sz w:val="28"/>
                <w:szCs w:val="28"/>
                <w:lang w:val="en-US"/>
              </w:rPr>
              <w:t xml:space="preserve"> that the world was stable – generally because they could not see any change</w:t>
            </w:r>
            <w:r w:rsidR="003F04F2">
              <w:rPr>
                <w:rFonts w:eastAsia="Times New Roman" w:cstheme="minorHAnsi"/>
                <w:sz w:val="28"/>
                <w:szCs w:val="28"/>
                <w:lang w:val="en-US"/>
              </w:rPr>
              <w:t>s to the earth</w:t>
            </w:r>
            <w:r w:rsidR="00B8231B" w:rsidRPr="003F04F2">
              <w:rPr>
                <w:rFonts w:eastAsia="Times New Roman" w:cstheme="minorHAnsi"/>
                <w:sz w:val="28"/>
                <w:szCs w:val="28"/>
                <w:lang w:val="en-US"/>
              </w:rPr>
              <w:t xml:space="preserve"> in their lifetime.</w:t>
            </w:r>
          </w:p>
          <w:p w14:paraId="07F3E5C3" w14:textId="77777777" w:rsidR="00B8231B" w:rsidRPr="003F04F2" w:rsidRDefault="00881B28" w:rsidP="00515CFC">
            <w:pPr>
              <w:spacing w:after="120" w:line="240" w:lineRule="auto"/>
              <w:rPr>
                <w:rFonts w:eastAsia="Times New Roman" w:cstheme="minorHAnsi"/>
                <w:b/>
                <w:sz w:val="28"/>
                <w:szCs w:val="28"/>
              </w:rPr>
            </w:pPr>
            <w:r w:rsidRPr="003F04F2">
              <w:rPr>
                <w:rFonts w:eastAsia="Times New Roman" w:cstheme="minorHAnsi"/>
                <w:sz w:val="28"/>
                <w:szCs w:val="28"/>
              </w:rPr>
              <w:br/>
            </w:r>
            <w:r w:rsidR="00B8231B" w:rsidRPr="003F04F2">
              <w:rPr>
                <w:rFonts w:eastAsia="Times New Roman" w:cstheme="minorHAnsi"/>
                <w:b/>
                <w:sz w:val="32"/>
                <w:szCs w:val="32"/>
              </w:rPr>
              <w:t>Plate Tectonics</w:t>
            </w:r>
          </w:p>
          <w:p w14:paraId="32C21D04" w14:textId="2F05052D" w:rsidR="00B8231B" w:rsidRPr="003F04F2" w:rsidRDefault="00881B28" w:rsidP="00515CFC">
            <w:pPr>
              <w:spacing w:after="120" w:line="240" w:lineRule="auto"/>
              <w:rPr>
                <w:rFonts w:eastAsia="Times New Roman" w:cstheme="minorHAnsi"/>
                <w:sz w:val="28"/>
                <w:szCs w:val="28"/>
              </w:rPr>
            </w:pPr>
            <w:r w:rsidRPr="003F04F2">
              <w:rPr>
                <w:rFonts w:eastAsia="Times New Roman" w:cstheme="minorHAnsi"/>
                <w:sz w:val="28"/>
                <w:szCs w:val="28"/>
              </w:rPr>
              <w:t xml:space="preserve">During the 20th Century, </w:t>
            </w:r>
            <w:r w:rsidR="00B8231B" w:rsidRPr="003F04F2">
              <w:rPr>
                <w:rFonts w:eastAsia="Times New Roman" w:cstheme="minorHAnsi"/>
                <w:sz w:val="28"/>
                <w:szCs w:val="28"/>
              </w:rPr>
              <w:t xml:space="preserve">further evidence arose </w:t>
            </w:r>
            <w:r w:rsidR="003F04F2">
              <w:rPr>
                <w:rFonts w:eastAsia="Times New Roman" w:cstheme="minorHAnsi"/>
                <w:sz w:val="28"/>
                <w:szCs w:val="28"/>
              </w:rPr>
              <w:t>which provided a lot of support for</w:t>
            </w:r>
            <w:r w:rsidR="00B8231B" w:rsidRPr="003F04F2">
              <w:rPr>
                <w:rFonts w:eastAsia="Times New Roman" w:cstheme="minorHAnsi"/>
                <w:sz w:val="28"/>
                <w:szCs w:val="28"/>
              </w:rPr>
              <w:t xml:space="preserve"> Wegner’s theory.</w:t>
            </w:r>
            <w:r w:rsidR="003F04F2">
              <w:rPr>
                <w:rFonts w:eastAsia="Times New Roman" w:cstheme="minorHAnsi"/>
                <w:sz w:val="28"/>
                <w:szCs w:val="28"/>
              </w:rPr>
              <w:t xml:space="preserve"> This extra evidence </w:t>
            </w:r>
            <w:r w:rsidR="00D43D43">
              <w:rPr>
                <w:rFonts w:eastAsia="Times New Roman" w:cstheme="minorHAnsi"/>
                <w:sz w:val="28"/>
                <w:szCs w:val="28"/>
              </w:rPr>
              <w:t>came from advances in technology such as:</w:t>
            </w:r>
          </w:p>
          <w:p w14:paraId="5BDFFE9D" w14:textId="77777777" w:rsidR="00515CFC" w:rsidRPr="003F04F2" w:rsidRDefault="00515CFC" w:rsidP="00D43D43">
            <w:pPr>
              <w:pStyle w:val="ListParagraph"/>
              <w:numPr>
                <w:ilvl w:val="0"/>
                <w:numId w:val="4"/>
              </w:numPr>
              <w:spacing w:after="120" w:line="240" w:lineRule="auto"/>
              <w:ind w:left="375"/>
              <w:rPr>
                <w:rFonts w:eastAsia="Times New Roman" w:cstheme="minorHAnsi"/>
                <w:sz w:val="28"/>
                <w:szCs w:val="28"/>
              </w:rPr>
            </w:pPr>
            <w:r w:rsidRPr="003F04F2">
              <w:rPr>
                <w:rFonts w:eastAsia="Times New Roman" w:cstheme="minorHAnsi"/>
                <w:sz w:val="28"/>
                <w:szCs w:val="28"/>
                <w:lang w:val="en-US"/>
              </w:rPr>
              <w:t>The use of sonar in WWII led to the discovery of underwater trenches and volcanic seams under oceans</w:t>
            </w:r>
          </w:p>
          <w:p w14:paraId="3B37B6E9" w14:textId="77777777" w:rsidR="00515CFC" w:rsidRPr="003F04F2" w:rsidRDefault="00515CFC" w:rsidP="00D43D43">
            <w:pPr>
              <w:pStyle w:val="ListParagraph"/>
              <w:numPr>
                <w:ilvl w:val="0"/>
                <w:numId w:val="4"/>
              </w:numPr>
              <w:spacing w:after="120" w:line="240" w:lineRule="auto"/>
              <w:ind w:left="375"/>
              <w:rPr>
                <w:rFonts w:eastAsia="Times New Roman" w:cstheme="minorHAnsi"/>
                <w:sz w:val="28"/>
                <w:szCs w:val="28"/>
              </w:rPr>
            </w:pPr>
            <w:r w:rsidRPr="003F04F2">
              <w:rPr>
                <w:rFonts w:eastAsia="Times New Roman" w:cstheme="minorHAnsi"/>
                <w:sz w:val="28"/>
                <w:szCs w:val="28"/>
                <w:lang w:val="en-US"/>
              </w:rPr>
              <w:t>The magnetic record of the ocean floor is a mirror image on either side of seams.</w:t>
            </w:r>
          </w:p>
          <w:p w14:paraId="5A85836C" w14:textId="77777777" w:rsidR="00D43D43" w:rsidRDefault="00515CFC" w:rsidP="00D43D43">
            <w:pPr>
              <w:pStyle w:val="ListParagraph"/>
              <w:numPr>
                <w:ilvl w:val="0"/>
                <w:numId w:val="4"/>
              </w:numPr>
              <w:spacing w:after="120" w:line="240" w:lineRule="auto"/>
              <w:ind w:left="375"/>
              <w:rPr>
                <w:rFonts w:eastAsia="Times New Roman" w:cstheme="minorHAnsi"/>
                <w:sz w:val="28"/>
                <w:szCs w:val="28"/>
              </w:rPr>
            </w:pPr>
            <w:r w:rsidRPr="003F04F2">
              <w:rPr>
                <w:rFonts w:eastAsia="Times New Roman" w:cstheme="minorHAnsi"/>
                <w:sz w:val="28"/>
                <w:szCs w:val="28"/>
                <w:lang w:val="en-US"/>
              </w:rPr>
              <w:t>Satellites have been used to measure the spreading of the ocean floor.</w:t>
            </w:r>
            <w:r w:rsidR="00D43D43" w:rsidRPr="003F04F2">
              <w:rPr>
                <w:rFonts w:eastAsia="Times New Roman" w:cstheme="minorHAnsi"/>
                <w:sz w:val="28"/>
                <w:szCs w:val="28"/>
              </w:rPr>
              <w:t xml:space="preserve"> </w:t>
            </w:r>
          </w:p>
          <w:p w14:paraId="6370D55F" w14:textId="09F343F3" w:rsidR="00515CFC" w:rsidRPr="00D43D43" w:rsidRDefault="00D43D43" w:rsidP="00D43D43">
            <w:pPr>
              <w:spacing w:before="360" w:after="120" w:line="240" w:lineRule="auto"/>
              <w:ind w:left="15"/>
              <w:rPr>
                <w:rFonts w:eastAsia="Times New Roman" w:cstheme="minorHAnsi"/>
                <w:sz w:val="28"/>
                <w:szCs w:val="28"/>
              </w:rPr>
            </w:pPr>
            <w:r w:rsidRPr="00D43D43">
              <w:rPr>
                <w:rFonts w:eastAsia="Times New Roman" w:cstheme="minorHAnsi"/>
                <w:sz w:val="28"/>
                <w:szCs w:val="28"/>
              </w:rPr>
              <w:t xml:space="preserve">This new evidence made scientists take a closer look at trying to explain how the theory of </w:t>
            </w:r>
            <w:r>
              <w:rPr>
                <w:rFonts w:eastAsia="Times New Roman" w:cstheme="minorHAnsi"/>
                <w:sz w:val="28"/>
                <w:szCs w:val="28"/>
              </w:rPr>
              <w:t>Continental Drift could work… what forces could be moving the huge continents?</w:t>
            </w:r>
          </w:p>
          <w:p w14:paraId="2ECE9D9C" w14:textId="372064C9" w:rsidR="00155491" w:rsidRDefault="00D77294" w:rsidP="00D77294">
            <w:pPr>
              <w:spacing w:after="120" w:line="240" w:lineRule="auto"/>
              <w:rPr>
                <w:rFonts w:eastAsia="Times New Roman" w:cstheme="minorHAnsi"/>
                <w:i/>
                <w:iCs/>
                <w:sz w:val="28"/>
                <w:szCs w:val="28"/>
              </w:rPr>
            </w:pPr>
            <w:r w:rsidRPr="003F04F2">
              <w:rPr>
                <w:rFonts w:cstheme="minorHAnsi"/>
                <w:noProof/>
                <w:sz w:val="28"/>
                <w:szCs w:val="28"/>
                <w:lang w:eastAsia="zh-TW"/>
              </w:rPr>
              <w:lastRenderedPageBreak/>
              <w:drawing>
                <wp:anchor distT="0" distB="0" distL="114300" distR="114300" simplePos="0" relativeHeight="251659264" behindDoc="0" locked="0" layoutInCell="1" allowOverlap="1" wp14:anchorId="768168B6" wp14:editId="19A0C4BF">
                  <wp:simplePos x="0" y="0"/>
                  <wp:positionH relativeFrom="column">
                    <wp:posOffset>27940</wp:posOffset>
                  </wp:positionH>
                  <wp:positionV relativeFrom="paragraph">
                    <wp:posOffset>1823085</wp:posOffset>
                  </wp:positionV>
                  <wp:extent cx="6664960" cy="4443095"/>
                  <wp:effectExtent l="0" t="0" r="2540" b="0"/>
                  <wp:wrapTopAndBottom/>
                  <wp:docPr id="1" name="Picture 1" descr="https://i.pinimg.com/originals/38/4e/2a/384e2a77a0ba2153aed9c9f6d9c16f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38/4e/2a/384e2a77a0ba2153aed9c9f6d9c16f1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4960" cy="444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sz w:val="28"/>
                <w:szCs w:val="28"/>
                <w:lang w:eastAsia="zh-TW"/>
              </w:rPr>
              <w:t>The new evidence led</w:t>
            </w:r>
            <w:r w:rsidR="00D43D43">
              <w:rPr>
                <w:rFonts w:eastAsia="Times New Roman" w:cstheme="minorHAnsi"/>
                <w:sz w:val="28"/>
                <w:szCs w:val="28"/>
              </w:rPr>
              <w:t xml:space="preserve"> to </w:t>
            </w:r>
            <w:r w:rsidR="000E510F">
              <w:rPr>
                <w:rFonts w:eastAsia="Times New Roman" w:cstheme="minorHAnsi"/>
                <w:sz w:val="28"/>
                <w:szCs w:val="28"/>
              </w:rPr>
              <w:t>scientists developing P</w:t>
            </w:r>
            <w:r w:rsidR="00D43D43">
              <w:rPr>
                <w:rFonts w:eastAsia="Times New Roman" w:cstheme="minorHAnsi"/>
                <w:sz w:val="28"/>
                <w:szCs w:val="28"/>
              </w:rPr>
              <w:t xml:space="preserve">late Tectonics theory. </w:t>
            </w:r>
            <w:r>
              <w:rPr>
                <w:rFonts w:eastAsia="Times New Roman" w:cstheme="minorHAnsi"/>
                <w:sz w:val="28"/>
                <w:szCs w:val="28"/>
              </w:rPr>
              <w:t>Plate tectonics states</w:t>
            </w:r>
            <w:r w:rsidR="00881B28" w:rsidRPr="003F04F2">
              <w:rPr>
                <w:rFonts w:eastAsia="Times New Roman" w:cstheme="minorHAnsi"/>
                <w:sz w:val="28"/>
                <w:szCs w:val="28"/>
              </w:rPr>
              <w:t xml:space="preserve"> that the crust of the Earth is split up into seven large plates (see map </w:t>
            </w:r>
            <w:r w:rsidR="00D43D43">
              <w:rPr>
                <w:rFonts w:eastAsia="Times New Roman" w:cstheme="minorHAnsi"/>
                <w:sz w:val="28"/>
                <w:szCs w:val="28"/>
              </w:rPr>
              <w:t>below</w:t>
            </w:r>
            <w:r w:rsidR="00881B28" w:rsidRPr="003F04F2">
              <w:rPr>
                <w:rFonts w:eastAsia="Times New Roman" w:cstheme="minorHAnsi"/>
                <w:sz w:val="28"/>
                <w:szCs w:val="28"/>
              </w:rPr>
              <w:t>) and a few smaller ones</w:t>
            </w:r>
            <w:r w:rsidR="00D43D43">
              <w:rPr>
                <w:rFonts w:eastAsia="Times New Roman" w:cstheme="minorHAnsi"/>
                <w:sz w:val="28"/>
                <w:szCs w:val="28"/>
              </w:rPr>
              <w:t xml:space="preserve">. </w:t>
            </w:r>
            <w:r w:rsidR="000E510F">
              <w:rPr>
                <w:rFonts w:eastAsia="Times New Roman" w:cstheme="minorHAnsi"/>
                <w:sz w:val="28"/>
                <w:szCs w:val="28"/>
              </w:rPr>
              <w:t>(</w:t>
            </w:r>
            <w:r w:rsidR="00D43D43" w:rsidRPr="00D77294">
              <w:rPr>
                <w:rFonts w:eastAsia="Times New Roman" w:cstheme="minorHAnsi"/>
                <w:i/>
                <w:iCs/>
                <w:sz w:val="28"/>
                <w:szCs w:val="28"/>
              </w:rPr>
              <w:t xml:space="preserve">It was actually pretty easy to identify the separate plates as the boundaries where the plates meet </w:t>
            </w:r>
            <w:r w:rsidR="00155491">
              <w:rPr>
                <w:rFonts w:eastAsia="Times New Roman" w:cstheme="minorHAnsi"/>
                <w:i/>
                <w:iCs/>
                <w:sz w:val="28"/>
                <w:szCs w:val="28"/>
              </w:rPr>
              <w:t>is</w:t>
            </w:r>
            <w:r w:rsidR="00D43D43" w:rsidRPr="00D77294">
              <w:rPr>
                <w:rFonts w:eastAsia="Times New Roman" w:cstheme="minorHAnsi"/>
                <w:i/>
                <w:iCs/>
                <w:sz w:val="28"/>
                <w:szCs w:val="28"/>
              </w:rPr>
              <w:t xml:space="preserve"> where all the earthquakes and volcanoes occur. </w:t>
            </w:r>
            <w:r w:rsidR="00155491">
              <w:rPr>
                <w:rFonts w:eastAsia="Times New Roman" w:cstheme="minorHAnsi"/>
                <w:i/>
                <w:iCs/>
                <w:sz w:val="28"/>
                <w:szCs w:val="28"/>
              </w:rPr>
              <w:t>If</w:t>
            </w:r>
            <w:r w:rsidR="00D43D43" w:rsidRPr="00D77294">
              <w:rPr>
                <w:rFonts w:eastAsia="Times New Roman" w:cstheme="minorHAnsi"/>
                <w:i/>
                <w:iCs/>
                <w:sz w:val="28"/>
                <w:szCs w:val="28"/>
              </w:rPr>
              <w:t xml:space="preserve"> you map out all the earthquakes and the volcanoes</w:t>
            </w:r>
            <w:r w:rsidR="00155491">
              <w:rPr>
                <w:rFonts w:eastAsia="Times New Roman" w:cstheme="minorHAnsi"/>
                <w:i/>
                <w:iCs/>
                <w:sz w:val="28"/>
                <w:szCs w:val="28"/>
              </w:rPr>
              <w:t xml:space="preserve"> on a map</w:t>
            </w:r>
            <w:r w:rsidR="00D43D43" w:rsidRPr="00D77294">
              <w:rPr>
                <w:rFonts w:eastAsia="Times New Roman" w:cstheme="minorHAnsi"/>
                <w:i/>
                <w:iCs/>
                <w:sz w:val="28"/>
                <w:szCs w:val="28"/>
              </w:rPr>
              <w:t>, this shows the plate boundaries.</w:t>
            </w:r>
            <w:r w:rsidR="000E510F">
              <w:rPr>
                <w:rFonts w:eastAsia="Times New Roman" w:cstheme="minorHAnsi"/>
                <w:i/>
                <w:iCs/>
                <w:sz w:val="28"/>
                <w:szCs w:val="28"/>
              </w:rPr>
              <w:t>)</w:t>
            </w:r>
            <w:r w:rsidR="00881B28" w:rsidRPr="00D77294">
              <w:rPr>
                <w:rFonts w:eastAsia="Times New Roman" w:cstheme="minorHAnsi"/>
                <w:i/>
                <w:iCs/>
                <w:sz w:val="28"/>
                <w:szCs w:val="28"/>
              </w:rPr>
              <w:t xml:space="preserve"> </w:t>
            </w:r>
          </w:p>
          <w:p w14:paraId="5B85D68F" w14:textId="111D5EE8" w:rsidR="00D77294" w:rsidRPr="003F04F2" w:rsidRDefault="00D77294" w:rsidP="00D77294">
            <w:pPr>
              <w:spacing w:after="120" w:line="240" w:lineRule="auto"/>
              <w:rPr>
                <w:rFonts w:eastAsia="Times New Roman" w:cstheme="minorHAnsi"/>
                <w:sz w:val="28"/>
                <w:szCs w:val="28"/>
              </w:rPr>
            </w:pPr>
            <w:r>
              <w:rPr>
                <w:rFonts w:eastAsia="Times New Roman" w:cstheme="minorHAnsi"/>
                <w:sz w:val="28"/>
                <w:szCs w:val="28"/>
              </w:rPr>
              <w:t xml:space="preserve">The plates </w:t>
            </w:r>
            <w:r w:rsidRPr="003F04F2">
              <w:rPr>
                <w:rFonts w:eastAsia="Times New Roman" w:cstheme="minorHAnsi"/>
                <w:sz w:val="28"/>
                <w:szCs w:val="28"/>
              </w:rPr>
              <w:t xml:space="preserve">all are able to slowly move (less than </w:t>
            </w:r>
            <w:r>
              <w:rPr>
                <w:rFonts w:eastAsia="Times New Roman" w:cstheme="minorHAnsi"/>
                <w:sz w:val="28"/>
                <w:szCs w:val="28"/>
              </w:rPr>
              <w:t>10</w:t>
            </w:r>
            <w:r w:rsidRPr="003F04F2">
              <w:rPr>
                <w:rFonts w:eastAsia="Times New Roman" w:cstheme="minorHAnsi"/>
                <w:sz w:val="28"/>
                <w:szCs w:val="28"/>
              </w:rPr>
              <w:t xml:space="preserve"> cm per year) around on the Earth's surface. They </w:t>
            </w:r>
            <w:r>
              <w:rPr>
                <w:rFonts w:eastAsia="Times New Roman" w:cstheme="minorHAnsi"/>
                <w:sz w:val="28"/>
                <w:szCs w:val="28"/>
              </w:rPr>
              <w:t>“</w:t>
            </w:r>
            <w:r w:rsidRPr="003F04F2">
              <w:rPr>
                <w:rFonts w:eastAsia="Times New Roman" w:cstheme="minorHAnsi"/>
                <w:sz w:val="28"/>
                <w:szCs w:val="28"/>
              </w:rPr>
              <w:t>float</w:t>
            </w:r>
            <w:r>
              <w:rPr>
                <w:rFonts w:eastAsia="Times New Roman" w:cstheme="minorHAnsi"/>
                <w:sz w:val="28"/>
                <w:szCs w:val="28"/>
              </w:rPr>
              <w:t xml:space="preserve">”, or sit on the </w:t>
            </w:r>
            <w:r w:rsidRPr="003F04F2">
              <w:rPr>
                <w:rFonts w:eastAsia="Times New Roman" w:cstheme="minorHAnsi"/>
                <w:sz w:val="28"/>
                <w:szCs w:val="28"/>
              </w:rPr>
              <w:t xml:space="preserve">semi-molten mantle, and are moved around by convection currents within the </w:t>
            </w:r>
            <w:r>
              <w:rPr>
                <w:rFonts w:eastAsia="Times New Roman" w:cstheme="minorHAnsi"/>
                <w:sz w:val="28"/>
                <w:szCs w:val="28"/>
              </w:rPr>
              <w:t>mantle</w:t>
            </w:r>
            <w:r w:rsidRPr="003F04F2">
              <w:rPr>
                <w:rFonts w:eastAsia="Times New Roman" w:cstheme="minorHAnsi"/>
                <w:sz w:val="28"/>
                <w:szCs w:val="28"/>
              </w:rPr>
              <w:t xml:space="preserve">. </w:t>
            </w:r>
          </w:p>
          <w:p w14:paraId="0EBD0114" w14:textId="5526EC2F" w:rsidR="00D43D43" w:rsidRDefault="00D43D43" w:rsidP="00515CFC">
            <w:pPr>
              <w:spacing w:after="120" w:line="240" w:lineRule="auto"/>
              <w:rPr>
                <w:rFonts w:eastAsia="Times New Roman" w:cstheme="minorHAnsi"/>
                <w:sz w:val="28"/>
                <w:szCs w:val="28"/>
              </w:rPr>
            </w:pPr>
          </w:p>
          <w:p w14:paraId="7D946683" w14:textId="2E5395B1" w:rsidR="00D77294" w:rsidRDefault="00D43D43" w:rsidP="00C018AE">
            <w:pPr>
              <w:spacing w:after="120" w:line="240" w:lineRule="auto"/>
              <w:rPr>
                <w:rFonts w:eastAsia="Times New Roman" w:cstheme="minorHAnsi"/>
                <w:sz w:val="28"/>
                <w:szCs w:val="28"/>
              </w:rPr>
            </w:pPr>
            <w:r>
              <w:rPr>
                <w:rFonts w:eastAsia="Times New Roman" w:cstheme="minorHAnsi"/>
                <w:sz w:val="28"/>
                <w:szCs w:val="28"/>
              </w:rPr>
              <w:t xml:space="preserve">When </w:t>
            </w:r>
            <w:r w:rsidR="00D77294">
              <w:rPr>
                <w:rFonts w:eastAsia="Times New Roman" w:cstheme="minorHAnsi"/>
                <w:sz w:val="28"/>
                <w:szCs w:val="28"/>
              </w:rPr>
              <w:t>s</w:t>
            </w:r>
            <w:r>
              <w:rPr>
                <w:rFonts w:eastAsia="Times New Roman" w:cstheme="minorHAnsi"/>
                <w:sz w:val="28"/>
                <w:szCs w:val="28"/>
              </w:rPr>
              <w:t xml:space="preserve">cientists tried to explain the movement of the plates, they realised that continents sat on plates that were very different to the plates which were under the oceans. </w:t>
            </w:r>
            <w:r w:rsidR="00515CFC" w:rsidRPr="003F04F2">
              <w:rPr>
                <w:rFonts w:eastAsia="Times New Roman" w:cstheme="minorHAnsi"/>
                <w:sz w:val="28"/>
                <w:szCs w:val="28"/>
              </w:rPr>
              <w:t>There</w:t>
            </w:r>
            <w:r w:rsidR="00881B28" w:rsidRPr="003F04F2">
              <w:rPr>
                <w:rFonts w:eastAsia="Times New Roman" w:cstheme="minorHAnsi"/>
                <w:sz w:val="28"/>
                <w:szCs w:val="28"/>
              </w:rPr>
              <w:t xml:space="preserve"> </w:t>
            </w:r>
            <w:r>
              <w:rPr>
                <w:rFonts w:eastAsia="Times New Roman" w:cstheme="minorHAnsi"/>
                <w:sz w:val="28"/>
                <w:szCs w:val="28"/>
              </w:rPr>
              <w:t>appear to be</w:t>
            </w:r>
            <w:r w:rsidR="00881B28" w:rsidRPr="003F04F2">
              <w:rPr>
                <w:rFonts w:eastAsia="Times New Roman" w:cstheme="minorHAnsi"/>
                <w:sz w:val="28"/>
                <w:szCs w:val="28"/>
              </w:rPr>
              <w:t xml:space="preserve"> two types of tectonic plates - continental plates and oceanic plates. Continental plates </w:t>
            </w:r>
            <w:r w:rsidR="00515CFC" w:rsidRPr="003F04F2">
              <w:rPr>
                <w:rFonts w:eastAsia="Times New Roman" w:cstheme="minorHAnsi"/>
                <w:sz w:val="28"/>
                <w:szCs w:val="28"/>
              </w:rPr>
              <w:t xml:space="preserve">contain continents and </w:t>
            </w:r>
            <w:r w:rsidR="00881B28" w:rsidRPr="003F04F2">
              <w:rPr>
                <w:rFonts w:eastAsia="Times New Roman" w:cstheme="minorHAnsi"/>
                <w:sz w:val="28"/>
                <w:szCs w:val="28"/>
              </w:rPr>
              <w:t>are lighter (less dense) than oceanic plates.</w:t>
            </w:r>
            <w:r>
              <w:rPr>
                <w:rFonts w:eastAsia="Times New Roman" w:cstheme="minorHAnsi"/>
                <w:sz w:val="28"/>
                <w:szCs w:val="28"/>
              </w:rPr>
              <w:t xml:space="preserve"> Oceanic plates are thinner than continental plates, but being much denser</w:t>
            </w:r>
            <w:r w:rsidR="00D77294">
              <w:rPr>
                <w:rFonts w:eastAsia="Times New Roman" w:cstheme="minorHAnsi"/>
                <w:sz w:val="28"/>
                <w:szCs w:val="28"/>
              </w:rPr>
              <w:t>,</w:t>
            </w:r>
            <w:r>
              <w:rPr>
                <w:rFonts w:eastAsia="Times New Roman" w:cstheme="minorHAnsi"/>
                <w:sz w:val="28"/>
                <w:szCs w:val="28"/>
              </w:rPr>
              <w:t xml:space="preserve"> they are lower, and are covered by oceans.</w:t>
            </w:r>
            <w:r w:rsidR="00C97A49" w:rsidRPr="003F04F2">
              <w:rPr>
                <w:rFonts w:eastAsia="Times New Roman" w:cstheme="minorHAnsi"/>
                <w:sz w:val="28"/>
                <w:szCs w:val="28"/>
              </w:rPr>
              <w:t xml:space="preserve"> </w:t>
            </w:r>
          </w:p>
          <w:p w14:paraId="450D895E" w14:textId="5417F7D4" w:rsidR="00AB5FB1" w:rsidRPr="003F04F2" w:rsidRDefault="00D77294" w:rsidP="00C018AE">
            <w:pPr>
              <w:spacing w:after="120" w:line="240" w:lineRule="auto"/>
              <w:rPr>
                <w:rFonts w:eastAsia="Times New Roman" w:cstheme="minorHAnsi"/>
                <w:bCs/>
                <w:sz w:val="28"/>
                <w:szCs w:val="28"/>
              </w:rPr>
            </w:pPr>
            <w:r>
              <w:rPr>
                <w:rFonts w:eastAsia="Times New Roman" w:cstheme="minorHAnsi"/>
                <w:sz w:val="28"/>
                <w:szCs w:val="28"/>
              </w:rPr>
              <w:t xml:space="preserve">When plates collide (converging boundaries) the huge forces involved can build up slowly over time and can cause mountain ranges and volcanoes to form. When plates move apart (diverging boundaries), new molten rock can come to the surface and from brand new rock… the youngest rock on the earth. Earthquakes can occur at all plate boundaries as the movement of the plates gets “stuck”, and forces build up until </w:t>
            </w:r>
            <w:r w:rsidR="00155491">
              <w:rPr>
                <w:rFonts w:eastAsia="Times New Roman" w:cstheme="minorHAnsi"/>
                <w:sz w:val="28"/>
                <w:szCs w:val="28"/>
              </w:rPr>
              <w:t>it is</w:t>
            </w:r>
            <w:r>
              <w:rPr>
                <w:rFonts w:eastAsia="Times New Roman" w:cstheme="minorHAnsi"/>
                <w:sz w:val="28"/>
                <w:szCs w:val="28"/>
              </w:rPr>
              <w:t xml:space="preserve"> sudden</w:t>
            </w:r>
            <w:r w:rsidR="00155491">
              <w:rPr>
                <w:rFonts w:eastAsia="Times New Roman" w:cstheme="minorHAnsi"/>
                <w:sz w:val="28"/>
                <w:szCs w:val="28"/>
              </w:rPr>
              <w:t>ly</w:t>
            </w:r>
            <w:r>
              <w:rPr>
                <w:rFonts w:eastAsia="Times New Roman" w:cstheme="minorHAnsi"/>
                <w:sz w:val="28"/>
                <w:szCs w:val="28"/>
              </w:rPr>
              <w:t xml:space="preserve"> release</w:t>
            </w:r>
            <w:r w:rsidR="00155491">
              <w:rPr>
                <w:rFonts w:eastAsia="Times New Roman" w:cstheme="minorHAnsi"/>
                <w:sz w:val="28"/>
                <w:szCs w:val="28"/>
              </w:rPr>
              <w:t>d with rapid movement of the Earth</w:t>
            </w:r>
            <w:r>
              <w:rPr>
                <w:rFonts w:eastAsia="Times New Roman" w:cstheme="minorHAnsi"/>
                <w:sz w:val="28"/>
                <w:szCs w:val="28"/>
              </w:rPr>
              <w:t xml:space="preserve"> (</w:t>
            </w:r>
            <w:r w:rsidR="00155491">
              <w:rPr>
                <w:rFonts w:eastAsia="Times New Roman" w:cstheme="minorHAnsi"/>
                <w:sz w:val="28"/>
                <w:szCs w:val="28"/>
              </w:rPr>
              <w:t xml:space="preserve">an </w:t>
            </w:r>
            <w:r>
              <w:rPr>
                <w:rFonts w:eastAsia="Times New Roman" w:cstheme="minorHAnsi"/>
                <w:sz w:val="28"/>
                <w:szCs w:val="28"/>
              </w:rPr>
              <w:t xml:space="preserve">earthquake). </w:t>
            </w:r>
            <w:r w:rsidR="00881B28" w:rsidRPr="003F04F2">
              <w:rPr>
                <w:rFonts w:eastAsia="Times New Roman" w:cstheme="minorHAnsi"/>
                <w:sz w:val="28"/>
                <w:szCs w:val="28"/>
              </w:rPr>
              <w:br/>
            </w:r>
          </w:p>
        </w:tc>
      </w:tr>
    </w:tbl>
    <w:p w14:paraId="41B7D06A" w14:textId="77777777" w:rsidR="00155491" w:rsidRDefault="00155491" w:rsidP="00C018AE">
      <w:pPr>
        <w:spacing w:after="120" w:line="240" w:lineRule="auto"/>
        <w:rPr>
          <w:rFonts w:eastAsia="Times New Roman" w:cstheme="minorHAnsi"/>
          <w:b/>
          <w:bCs/>
          <w:sz w:val="32"/>
          <w:szCs w:val="32"/>
        </w:rPr>
      </w:pPr>
    </w:p>
    <w:p w14:paraId="602FA019" w14:textId="43C33FFC" w:rsidR="00C018AE" w:rsidRPr="00D77294" w:rsidRDefault="00C018AE" w:rsidP="00C018AE">
      <w:pPr>
        <w:spacing w:after="120" w:line="240" w:lineRule="auto"/>
        <w:rPr>
          <w:rFonts w:eastAsia="Times New Roman" w:cstheme="minorHAnsi"/>
          <w:b/>
          <w:bCs/>
          <w:sz w:val="32"/>
          <w:szCs w:val="32"/>
        </w:rPr>
      </w:pPr>
      <w:r w:rsidRPr="00D77294">
        <w:rPr>
          <w:rFonts w:eastAsia="Times New Roman" w:cstheme="minorHAnsi"/>
          <w:b/>
          <w:bCs/>
          <w:sz w:val="32"/>
          <w:szCs w:val="32"/>
        </w:rPr>
        <w:lastRenderedPageBreak/>
        <w:t>Questions</w:t>
      </w:r>
    </w:p>
    <w:p w14:paraId="1E1DC8F5" w14:textId="77777777" w:rsidR="00C018AE" w:rsidRDefault="00C018AE" w:rsidP="00C018AE">
      <w:pPr>
        <w:pStyle w:val="ListParagraph"/>
        <w:numPr>
          <w:ilvl w:val="0"/>
          <w:numId w:val="5"/>
        </w:numPr>
        <w:spacing w:after="120" w:line="240" w:lineRule="auto"/>
        <w:ind w:left="426"/>
        <w:rPr>
          <w:rFonts w:eastAsia="Times New Roman" w:cstheme="minorHAnsi"/>
          <w:sz w:val="24"/>
          <w:szCs w:val="24"/>
        </w:rPr>
      </w:pPr>
      <w:r>
        <w:rPr>
          <w:rFonts w:eastAsia="Times New Roman" w:cstheme="minorHAnsi"/>
          <w:sz w:val="24"/>
          <w:szCs w:val="24"/>
        </w:rPr>
        <w:t>In what year did Alfred Wegner propose his theory of continental drift?</w:t>
      </w:r>
    </w:p>
    <w:p w14:paraId="618943AD" w14:textId="77777777" w:rsidR="00C018AE" w:rsidRDefault="00C018AE" w:rsidP="00C018AE">
      <w:pPr>
        <w:pStyle w:val="ListParagraph"/>
        <w:numPr>
          <w:ilvl w:val="0"/>
          <w:numId w:val="5"/>
        </w:numPr>
        <w:spacing w:after="120" w:line="240" w:lineRule="auto"/>
        <w:ind w:left="426"/>
        <w:rPr>
          <w:rFonts w:eastAsia="Times New Roman" w:cstheme="minorHAnsi"/>
          <w:sz w:val="24"/>
          <w:szCs w:val="24"/>
        </w:rPr>
      </w:pPr>
      <w:r>
        <w:rPr>
          <w:rFonts w:eastAsia="Times New Roman" w:cstheme="minorHAnsi"/>
          <w:sz w:val="24"/>
          <w:szCs w:val="24"/>
        </w:rPr>
        <w:t>What was the name of the super continent Wegner proposed?</w:t>
      </w:r>
    </w:p>
    <w:p w14:paraId="4C3AC88C" w14:textId="77777777" w:rsidR="00C018AE" w:rsidRDefault="00C018AE" w:rsidP="00C018AE">
      <w:pPr>
        <w:pStyle w:val="ListParagraph"/>
        <w:numPr>
          <w:ilvl w:val="0"/>
          <w:numId w:val="5"/>
        </w:numPr>
        <w:spacing w:after="120" w:line="240" w:lineRule="auto"/>
        <w:ind w:left="426"/>
        <w:rPr>
          <w:rFonts w:eastAsia="Times New Roman" w:cstheme="minorHAnsi"/>
          <w:sz w:val="24"/>
          <w:szCs w:val="24"/>
        </w:rPr>
      </w:pPr>
      <w:r>
        <w:rPr>
          <w:rFonts w:eastAsia="Times New Roman" w:cstheme="minorHAnsi"/>
          <w:sz w:val="24"/>
          <w:szCs w:val="24"/>
        </w:rPr>
        <w:t>List (briefly… summarise) the four main pieces of evidence Wegner used to support his theory?</w:t>
      </w:r>
    </w:p>
    <w:p w14:paraId="7D783BF1" w14:textId="583EEC67" w:rsidR="00C018AE" w:rsidRDefault="00C018AE" w:rsidP="00C018AE">
      <w:pPr>
        <w:pStyle w:val="ListParagraph"/>
        <w:numPr>
          <w:ilvl w:val="0"/>
          <w:numId w:val="5"/>
        </w:numPr>
        <w:spacing w:after="120" w:line="240" w:lineRule="auto"/>
        <w:ind w:left="426"/>
        <w:rPr>
          <w:rFonts w:eastAsia="Times New Roman" w:cstheme="minorHAnsi"/>
          <w:sz w:val="24"/>
          <w:szCs w:val="24"/>
        </w:rPr>
      </w:pPr>
      <w:r>
        <w:rPr>
          <w:rFonts w:eastAsia="Times New Roman" w:cstheme="minorHAnsi"/>
          <w:sz w:val="24"/>
          <w:szCs w:val="24"/>
        </w:rPr>
        <w:t>Imagine over 100 years ago, without the advent of technology, hearing about Wegner</w:t>
      </w:r>
      <w:r w:rsidR="008936BD">
        <w:rPr>
          <w:rFonts w:eastAsia="Times New Roman" w:cstheme="minorHAnsi"/>
          <w:sz w:val="24"/>
          <w:szCs w:val="24"/>
        </w:rPr>
        <w:t>’</w:t>
      </w:r>
      <w:r>
        <w:rPr>
          <w:rFonts w:eastAsia="Times New Roman" w:cstheme="minorHAnsi"/>
          <w:sz w:val="24"/>
          <w:szCs w:val="24"/>
        </w:rPr>
        <w:t>s theory that the surface of the earth was constantly moving very slowly? Would you have believed it? Explain why or why not?</w:t>
      </w:r>
    </w:p>
    <w:p w14:paraId="7A7A212C" w14:textId="77777777" w:rsidR="00C018AE" w:rsidRDefault="00C018AE" w:rsidP="00C018AE">
      <w:pPr>
        <w:pStyle w:val="ListParagraph"/>
        <w:numPr>
          <w:ilvl w:val="0"/>
          <w:numId w:val="5"/>
        </w:numPr>
        <w:spacing w:after="120" w:line="240" w:lineRule="auto"/>
        <w:ind w:left="426"/>
        <w:rPr>
          <w:rFonts w:eastAsia="Times New Roman" w:cstheme="minorHAnsi"/>
          <w:sz w:val="24"/>
          <w:szCs w:val="24"/>
        </w:rPr>
      </w:pPr>
      <w:r>
        <w:rPr>
          <w:rFonts w:eastAsia="Times New Roman" w:cstheme="minorHAnsi"/>
          <w:sz w:val="24"/>
          <w:szCs w:val="24"/>
        </w:rPr>
        <w:t>What new evidence was found during the 20</w:t>
      </w:r>
      <w:r w:rsidRPr="00C018AE">
        <w:rPr>
          <w:rFonts w:eastAsia="Times New Roman" w:cstheme="minorHAnsi"/>
          <w:sz w:val="24"/>
          <w:szCs w:val="24"/>
          <w:vertAlign w:val="superscript"/>
        </w:rPr>
        <w:t>th</w:t>
      </w:r>
      <w:r>
        <w:rPr>
          <w:rFonts w:eastAsia="Times New Roman" w:cstheme="minorHAnsi"/>
          <w:sz w:val="24"/>
          <w:szCs w:val="24"/>
        </w:rPr>
        <w:t xml:space="preserve"> century to support the theory of continental drift?</w:t>
      </w:r>
    </w:p>
    <w:p w14:paraId="0C51C539" w14:textId="77777777" w:rsidR="00C018AE" w:rsidRDefault="00C018AE" w:rsidP="00C018AE">
      <w:pPr>
        <w:pStyle w:val="ListParagraph"/>
        <w:numPr>
          <w:ilvl w:val="0"/>
          <w:numId w:val="5"/>
        </w:numPr>
        <w:spacing w:after="120" w:line="240" w:lineRule="auto"/>
        <w:ind w:left="426"/>
        <w:rPr>
          <w:rFonts w:eastAsia="Times New Roman" w:cstheme="minorHAnsi"/>
          <w:sz w:val="24"/>
          <w:szCs w:val="24"/>
        </w:rPr>
      </w:pPr>
      <w:r>
        <w:rPr>
          <w:rFonts w:eastAsia="Times New Roman" w:cstheme="minorHAnsi"/>
          <w:sz w:val="24"/>
          <w:szCs w:val="24"/>
        </w:rPr>
        <w:t>How many plates are named on the map?</w:t>
      </w:r>
    </w:p>
    <w:p w14:paraId="132F23A7" w14:textId="77777777" w:rsidR="00915CB6" w:rsidRDefault="00C018AE" w:rsidP="00C018AE">
      <w:pPr>
        <w:pStyle w:val="ListParagraph"/>
        <w:numPr>
          <w:ilvl w:val="0"/>
          <w:numId w:val="5"/>
        </w:numPr>
        <w:spacing w:after="120" w:line="240" w:lineRule="auto"/>
        <w:ind w:left="426"/>
        <w:rPr>
          <w:rFonts w:eastAsia="Times New Roman" w:cstheme="minorHAnsi"/>
          <w:sz w:val="24"/>
          <w:szCs w:val="24"/>
        </w:rPr>
      </w:pPr>
      <w:r w:rsidRPr="00C018AE">
        <w:rPr>
          <w:rFonts w:eastAsia="Times New Roman" w:cstheme="minorHAnsi"/>
          <w:sz w:val="24"/>
          <w:szCs w:val="24"/>
        </w:rPr>
        <w:t>In your own words clearly explain the difference between the theory of continental drift, and the theory of plate tectonics</w:t>
      </w:r>
    </w:p>
    <w:sectPr w:rsidR="00915CB6" w:rsidSect="00C018AE">
      <w:pgSz w:w="11906" w:h="16838"/>
      <w:pgMar w:top="709" w:right="991"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4867"/>
    <w:multiLevelType w:val="hybridMultilevel"/>
    <w:tmpl w:val="DF2C2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0164DF"/>
    <w:multiLevelType w:val="hybridMultilevel"/>
    <w:tmpl w:val="20361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240795"/>
    <w:multiLevelType w:val="hybridMultilevel"/>
    <w:tmpl w:val="3E76C5AC"/>
    <w:lvl w:ilvl="0" w:tplc="E4681AF2">
      <w:start w:val="1"/>
      <w:numFmt w:val="bullet"/>
      <w:lvlText w:val="•"/>
      <w:lvlJc w:val="left"/>
      <w:pPr>
        <w:tabs>
          <w:tab w:val="num" w:pos="720"/>
        </w:tabs>
        <w:ind w:left="720" w:hanging="360"/>
      </w:pPr>
      <w:rPr>
        <w:rFonts w:ascii="Times New Roman" w:hAnsi="Times New Roman" w:hint="default"/>
      </w:rPr>
    </w:lvl>
    <w:lvl w:ilvl="1" w:tplc="FDEC0962" w:tentative="1">
      <w:start w:val="1"/>
      <w:numFmt w:val="bullet"/>
      <w:lvlText w:val="•"/>
      <w:lvlJc w:val="left"/>
      <w:pPr>
        <w:tabs>
          <w:tab w:val="num" w:pos="1440"/>
        </w:tabs>
        <w:ind w:left="1440" w:hanging="360"/>
      </w:pPr>
      <w:rPr>
        <w:rFonts w:ascii="Times New Roman" w:hAnsi="Times New Roman" w:hint="default"/>
      </w:rPr>
    </w:lvl>
    <w:lvl w:ilvl="2" w:tplc="4EC08D02" w:tentative="1">
      <w:start w:val="1"/>
      <w:numFmt w:val="bullet"/>
      <w:lvlText w:val="•"/>
      <w:lvlJc w:val="left"/>
      <w:pPr>
        <w:tabs>
          <w:tab w:val="num" w:pos="2160"/>
        </w:tabs>
        <w:ind w:left="2160" w:hanging="360"/>
      </w:pPr>
      <w:rPr>
        <w:rFonts w:ascii="Times New Roman" w:hAnsi="Times New Roman" w:hint="default"/>
      </w:rPr>
    </w:lvl>
    <w:lvl w:ilvl="3" w:tplc="1EC4A3A0" w:tentative="1">
      <w:start w:val="1"/>
      <w:numFmt w:val="bullet"/>
      <w:lvlText w:val="•"/>
      <w:lvlJc w:val="left"/>
      <w:pPr>
        <w:tabs>
          <w:tab w:val="num" w:pos="2880"/>
        </w:tabs>
        <w:ind w:left="2880" w:hanging="360"/>
      </w:pPr>
      <w:rPr>
        <w:rFonts w:ascii="Times New Roman" w:hAnsi="Times New Roman" w:hint="default"/>
      </w:rPr>
    </w:lvl>
    <w:lvl w:ilvl="4" w:tplc="C35E60DE" w:tentative="1">
      <w:start w:val="1"/>
      <w:numFmt w:val="bullet"/>
      <w:lvlText w:val="•"/>
      <w:lvlJc w:val="left"/>
      <w:pPr>
        <w:tabs>
          <w:tab w:val="num" w:pos="3600"/>
        </w:tabs>
        <w:ind w:left="3600" w:hanging="360"/>
      </w:pPr>
      <w:rPr>
        <w:rFonts w:ascii="Times New Roman" w:hAnsi="Times New Roman" w:hint="default"/>
      </w:rPr>
    </w:lvl>
    <w:lvl w:ilvl="5" w:tplc="AE36B848" w:tentative="1">
      <w:start w:val="1"/>
      <w:numFmt w:val="bullet"/>
      <w:lvlText w:val="•"/>
      <w:lvlJc w:val="left"/>
      <w:pPr>
        <w:tabs>
          <w:tab w:val="num" w:pos="4320"/>
        </w:tabs>
        <w:ind w:left="4320" w:hanging="360"/>
      </w:pPr>
      <w:rPr>
        <w:rFonts w:ascii="Times New Roman" w:hAnsi="Times New Roman" w:hint="default"/>
      </w:rPr>
    </w:lvl>
    <w:lvl w:ilvl="6" w:tplc="54B8952C" w:tentative="1">
      <w:start w:val="1"/>
      <w:numFmt w:val="bullet"/>
      <w:lvlText w:val="•"/>
      <w:lvlJc w:val="left"/>
      <w:pPr>
        <w:tabs>
          <w:tab w:val="num" w:pos="5040"/>
        </w:tabs>
        <w:ind w:left="5040" w:hanging="360"/>
      </w:pPr>
      <w:rPr>
        <w:rFonts w:ascii="Times New Roman" w:hAnsi="Times New Roman" w:hint="default"/>
      </w:rPr>
    </w:lvl>
    <w:lvl w:ilvl="7" w:tplc="34A4DB6E" w:tentative="1">
      <w:start w:val="1"/>
      <w:numFmt w:val="bullet"/>
      <w:lvlText w:val="•"/>
      <w:lvlJc w:val="left"/>
      <w:pPr>
        <w:tabs>
          <w:tab w:val="num" w:pos="5760"/>
        </w:tabs>
        <w:ind w:left="5760" w:hanging="360"/>
      </w:pPr>
      <w:rPr>
        <w:rFonts w:ascii="Times New Roman" w:hAnsi="Times New Roman" w:hint="default"/>
      </w:rPr>
    </w:lvl>
    <w:lvl w:ilvl="8" w:tplc="B7C2415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B90326B"/>
    <w:multiLevelType w:val="hybridMultilevel"/>
    <w:tmpl w:val="EBC8D840"/>
    <w:lvl w:ilvl="0" w:tplc="C1345E28">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C94AD7"/>
    <w:multiLevelType w:val="hybridMultilevel"/>
    <w:tmpl w:val="ACF85B76"/>
    <w:lvl w:ilvl="0" w:tplc="4EB61406">
      <w:start w:val="1"/>
      <w:numFmt w:val="bullet"/>
      <w:lvlText w:val="•"/>
      <w:lvlJc w:val="left"/>
      <w:pPr>
        <w:tabs>
          <w:tab w:val="num" w:pos="720"/>
        </w:tabs>
        <w:ind w:left="720" w:hanging="360"/>
      </w:pPr>
      <w:rPr>
        <w:rFonts w:ascii="Times New Roman" w:hAnsi="Times New Roman" w:hint="default"/>
      </w:rPr>
    </w:lvl>
    <w:lvl w:ilvl="1" w:tplc="B282B7BA" w:tentative="1">
      <w:start w:val="1"/>
      <w:numFmt w:val="bullet"/>
      <w:lvlText w:val="•"/>
      <w:lvlJc w:val="left"/>
      <w:pPr>
        <w:tabs>
          <w:tab w:val="num" w:pos="1440"/>
        </w:tabs>
        <w:ind w:left="1440" w:hanging="360"/>
      </w:pPr>
      <w:rPr>
        <w:rFonts w:ascii="Times New Roman" w:hAnsi="Times New Roman" w:hint="default"/>
      </w:rPr>
    </w:lvl>
    <w:lvl w:ilvl="2" w:tplc="083C5B50" w:tentative="1">
      <w:start w:val="1"/>
      <w:numFmt w:val="bullet"/>
      <w:lvlText w:val="•"/>
      <w:lvlJc w:val="left"/>
      <w:pPr>
        <w:tabs>
          <w:tab w:val="num" w:pos="2160"/>
        </w:tabs>
        <w:ind w:left="2160" w:hanging="360"/>
      </w:pPr>
      <w:rPr>
        <w:rFonts w:ascii="Times New Roman" w:hAnsi="Times New Roman" w:hint="default"/>
      </w:rPr>
    </w:lvl>
    <w:lvl w:ilvl="3" w:tplc="631229F2" w:tentative="1">
      <w:start w:val="1"/>
      <w:numFmt w:val="bullet"/>
      <w:lvlText w:val="•"/>
      <w:lvlJc w:val="left"/>
      <w:pPr>
        <w:tabs>
          <w:tab w:val="num" w:pos="2880"/>
        </w:tabs>
        <w:ind w:left="2880" w:hanging="360"/>
      </w:pPr>
      <w:rPr>
        <w:rFonts w:ascii="Times New Roman" w:hAnsi="Times New Roman" w:hint="default"/>
      </w:rPr>
    </w:lvl>
    <w:lvl w:ilvl="4" w:tplc="92B83378" w:tentative="1">
      <w:start w:val="1"/>
      <w:numFmt w:val="bullet"/>
      <w:lvlText w:val="•"/>
      <w:lvlJc w:val="left"/>
      <w:pPr>
        <w:tabs>
          <w:tab w:val="num" w:pos="3600"/>
        </w:tabs>
        <w:ind w:left="3600" w:hanging="360"/>
      </w:pPr>
      <w:rPr>
        <w:rFonts w:ascii="Times New Roman" w:hAnsi="Times New Roman" w:hint="default"/>
      </w:rPr>
    </w:lvl>
    <w:lvl w:ilvl="5" w:tplc="132E20E6" w:tentative="1">
      <w:start w:val="1"/>
      <w:numFmt w:val="bullet"/>
      <w:lvlText w:val="•"/>
      <w:lvlJc w:val="left"/>
      <w:pPr>
        <w:tabs>
          <w:tab w:val="num" w:pos="4320"/>
        </w:tabs>
        <w:ind w:left="4320" w:hanging="360"/>
      </w:pPr>
      <w:rPr>
        <w:rFonts w:ascii="Times New Roman" w:hAnsi="Times New Roman" w:hint="default"/>
      </w:rPr>
    </w:lvl>
    <w:lvl w:ilvl="6" w:tplc="78ACED8E" w:tentative="1">
      <w:start w:val="1"/>
      <w:numFmt w:val="bullet"/>
      <w:lvlText w:val="•"/>
      <w:lvlJc w:val="left"/>
      <w:pPr>
        <w:tabs>
          <w:tab w:val="num" w:pos="5040"/>
        </w:tabs>
        <w:ind w:left="5040" w:hanging="360"/>
      </w:pPr>
      <w:rPr>
        <w:rFonts w:ascii="Times New Roman" w:hAnsi="Times New Roman" w:hint="default"/>
      </w:rPr>
    </w:lvl>
    <w:lvl w:ilvl="7" w:tplc="EF62041C" w:tentative="1">
      <w:start w:val="1"/>
      <w:numFmt w:val="bullet"/>
      <w:lvlText w:val="•"/>
      <w:lvlJc w:val="left"/>
      <w:pPr>
        <w:tabs>
          <w:tab w:val="num" w:pos="5760"/>
        </w:tabs>
        <w:ind w:left="5760" w:hanging="360"/>
      </w:pPr>
      <w:rPr>
        <w:rFonts w:ascii="Times New Roman" w:hAnsi="Times New Roman" w:hint="default"/>
      </w:rPr>
    </w:lvl>
    <w:lvl w:ilvl="8" w:tplc="F490E23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28"/>
    <w:rsid w:val="000E510F"/>
    <w:rsid w:val="00155491"/>
    <w:rsid w:val="00305DDE"/>
    <w:rsid w:val="003A0892"/>
    <w:rsid w:val="003C14B7"/>
    <w:rsid w:val="003F04F2"/>
    <w:rsid w:val="004030F9"/>
    <w:rsid w:val="004418F2"/>
    <w:rsid w:val="004A0B27"/>
    <w:rsid w:val="00515CFC"/>
    <w:rsid w:val="00570899"/>
    <w:rsid w:val="00743F37"/>
    <w:rsid w:val="00881B28"/>
    <w:rsid w:val="008936BD"/>
    <w:rsid w:val="008D6FF3"/>
    <w:rsid w:val="00915CB6"/>
    <w:rsid w:val="00AB5FB1"/>
    <w:rsid w:val="00AD4EE4"/>
    <w:rsid w:val="00B8231B"/>
    <w:rsid w:val="00BB0F34"/>
    <w:rsid w:val="00C018AE"/>
    <w:rsid w:val="00C1707B"/>
    <w:rsid w:val="00C51A46"/>
    <w:rsid w:val="00C97A49"/>
    <w:rsid w:val="00D43D43"/>
    <w:rsid w:val="00D77294"/>
    <w:rsid w:val="00DD42A1"/>
    <w:rsid w:val="00FB2071"/>
    <w:rsid w:val="00FF060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5E465"/>
  <w15:docId w15:val="{C0BFCEAF-2642-46D2-8A54-96129FF2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1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1B28"/>
  </w:style>
  <w:style w:type="character" w:customStyle="1" w:styleId="style17">
    <w:name w:val="style17"/>
    <w:basedOn w:val="DefaultParagraphFont"/>
    <w:rsid w:val="00881B28"/>
  </w:style>
  <w:style w:type="character" w:styleId="Hyperlink">
    <w:name w:val="Hyperlink"/>
    <w:basedOn w:val="DefaultParagraphFont"/>
    <w:uiPriority w:val="99"/>
    <w:semiHidden/>
    <w:unhideWhenUsed/>
    <w:rsid w:val="00881B28"/>
    <w:rPr>
      <w:color w:val="0000FF"/>
      <w:u w:val="single"/>
    </w:rPr>
  </w:style>
  <w:style w:type="character" w:styleId="Strong">
    <w:name w:val="Strong"/>
    <w:basedOn w:val="DefaultParagraphFont"/>
    <w:uiPriority w:val="22"/>
    <w:qFormat/>
    <w:rsid w:val="00881B28"/>
    <w:rPr>
      <w:b/>
      <w:bCs/>
    </w:rPr>
  </w:style>
  <w:style w:type="character" w:styleId="Emphasis">
    <w:name w:val="Emphasis"/>
    <w:basedOn w:val="DefaultParagraphFont"/>
    <w:uiPriority w:val="20"/>
    <w:qFormat/>
    <w:rsid w:val="00881B28"/>
    <w:rPr>
      <w:i/>
      <w:iCs/>
    </w:rPr>
  </w:style>
  <w:style w:type="paragraph" w:styleId="BalloonText">
    <w:name w:val="Balloon Text"/>
    <w:basedOn w:val="Normal"/>
    <w:link w:val="BalloonTextChar"/>
    <w:uiPriority w:val="99"/>
    <w:semiHidden/>
    <w:unhideWhenUsed/>
    <w:rsid w:val="00881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B28"/>
    <w:rPr>
      <w:rFonts w:ascii="Tahoma" w:hAnsi="Tahoma" w:cs="Tahoma"/>
      <w:sz w:val="16"/>
      <w:szCs w:val="16"/>
    </w:rPr>
  </w:style>
  <w:style w:type="paragraph" w:styleId="ListParagraph">
    <w:name w:val="List Paragraph"/>
    <w:basedOn w:val="Normal"/>
    <w:uiPriority w:val="34"/>
    <w:qFormat/>
    <w:rsid w:val="00B8231B"/>
    <w:pPr>
      <w:ind w:left="720"/>
      <w:contextualSpacing/>
    </w:pPr>
  </w:style>
  <w:style w:type="table" w:styleId="TableGrid">
    <w:name w:val="Table Grid"/>
    <w:basedOn w:val="TableNormal"/>
    <w:uiPriority w:val="59"/>
    <w:rsid w:val="00C0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942262">
      <w:bodyDiv w:val="1"/>
      <w:marLeft w:val="0"/>
      <w:marRight w:val="0"/>
      <w:marTop w:val="0"/>
      <w:marBottom w:val="0"/>
      <w:divBdr>
        <w:top w:val="none" w:sz="0" w:space="0" w:color="auto"/>
        <w:left w:val="none" w:sz="0" w:space="0" w:color="auto"/>
        <w:bottom w:val="none" w:sz="0" w:space="0" w:color="auto"/>
        <w:right w:val="none" w:sz="0" w:space="0" w:color="auto"/>
      </w:divBdr>
      <w:divsChild>
        <w:div w:id="935213714">
          <w:marLeft w:val="0"/>
          <w:marRight w:val="0"/>
          <w:marTop w:val="336"/>
          <w:marBottom w:val="0"/>
          <w:divBdr>
            <w:top w:val="none" w:sz="0" w:space="0" w:color="auto"/>
            <w:left w:val="none" w:sz="0" w:space="0" w:color="auto"/>
            <w:bottom w:val="none" w:sz="0" w:space="0" w:color="auto"/>
            <w:right w:val="none" w:sz="0" w:space="0" w:color="auto"/>
          </w:divBdr>
        </w:div>
      </w:divsChild>
    </w:div>
    <w:div w:id="897546017">
      <w:bodyDiv w:val="1"/>
      <w:marLeft w:val="0"/>
      <w:marRight w:val="0"/>
      <w:marTop w:val="0"/>
      <w:marBottom w:val="0"/>
      <w:divBdr>
        <w:top w:val="none" w:sz="0" w:space="0" w:color="auto"/>
        <w:left w:val="none" w:sz="0" w:space="0" w:color="auto"/>
        <w:bottom w:val="none" w:sz="0" w:space="0" w:color="auto"/>
        <w:right w:val="none" w:sz="0" w:space="0" w:color="auto"/>
      </w:divBdr>
    </w:div>
    <w:div w:id="1523860124">
      <w:bodyDiv w:val="1"/>
      <w:marLeft w:val="0"/>
      <w:marRight w:val="0"/>
      <w:marTop w:val="0"/>
      <w:marBottom w:val="0"/>
      <w:divBdr>
        <w:top w:val="none" w:sz="0" w:space="0" w:color="auto"/>
        <w:left w:val="none" w:sz="0" w:space="0" w:color="auto"/>
        <w:bottom w:val="none" w:sz="0" w:space="0" w:color="auto"/>
        <w:right w:val="none" w:sz="0" w:space="0" w:color="auto"/>
      </w:divBdr>
    </w:div>
    <w:div w:id="1800799046">
      <w:bodyDiv w:val="1"/>
      <w:marLeft w:val="0"/>
      <w:marRight w:val="0"/>
      <w:marTop w:val="0"/>
      <w:marBottom w:val="0"/>
      <w:divBdr>
        <w:top w:val="none" w:sz="0" w:space="0" w:color="auto"/>
        <w:left w:val="none" w:sz="0" w:space="0" w:color="auto"/>
        <w:bottom w:val="none" w:sz="0" w:space="0" w:color="auto"/>
        <w:right w:val="none" w:sz="0" w:space="0" w:color="auto"/>
      </w:divBdr>
    </w:div>
    <w:div w:id="19795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1178</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TURNER, Gary</dc:creator>
  <cp:lastModifiedBy>TURNER, Gary (gturn44)</cp:lastModifiedBy>
  <cp:revision>5</cp:revision>
  <dcterms:created xsi:type="dcterms:W3CDTF">2023-07-11T02:55:00Z</dcterms:created>
  <dcterms:modified xsi:type="dcterms:W3CDTF">2023-07-12T01:19:00Z</dcterms:modified>
</cp:coreProperties>
</file>